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03-06/2025/3815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пгт Горшечное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пгт Горшечное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03-06/2025/3815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